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025B0" w14:textId="77777777" w:rsidR="00DE1A3A" w:rsidRPr="00DE1A3A" w:rsidRDefault="00DE1A3A" w:rsidP="00DE1A3A">
      <w:pPr>
        <w:rPr>
          <w:b/>
          <w:bCs/>
        </w:rPr>
      </w:pPr>
      <w:r w:rsidRPr="00DE1A3A">
        <w:rPr>
          <w:b/>
          <w:bCs/>
        </w:rPr>
        <w:t>Activity Report</w:t>
      </w:r>
    </w:p>
    <w:p w14:paraId="1AD26EC3" w14:textId="77777777" w:rsidR="00DE1A3A" w:rsidRPr="00DE1A3A" w:rsidRDefault="00DE1A3A" w:rsidP="00DE1A3A">
      <w:pPr>
        <w:rPr>
          <w:b/>
          <w:bCs/>
        </w:rPr>
      </w:pPr>
      <w:r w:rsidRPr="00DE1A3A">
        <w:rPr>
          <w:b/>
          <w:bCs/>
        </w:rPr>
        <w:t>Name of the Department / Committee:</w:t>
      </w:r>
    </w:p>
    <w:p w14:paraId="15EFED8F" w14:textId="77777777" w:rsidR="00DE1A3A" w:rsidRPr="00DE1A3A" w:rsidRDefault="00DE1A3A" w:rsidP="00DE1A3A">
      <w:r w:rsidRPr="00DE1A3A">
        <w:rPr>
          <w:b/>
          <w:bCs/>
        </w:rPr>
        <w:t>Department of Zoology, P.R. Government Degree College (A), Kakinada, in collaboration with Red Cross Society, Kakinada Branch &amp; College Red Cross Association</w:t>
      </w:r>
    </w:p>
    <w:p w14:paraId="30794734" w14:textId="77777777" w:rsidR="00DE1A3A" w:rsidRPr="00DE1A3A" w:rsidRDefault="00DE1A3A" w:rsidP="00DE1A3A">
      <w:pPr>
        <w:rPr>
          <w:b/>
          <w:bCs/>
        </w:rPr>
      </w:pPr>
      <w:r w:rsidRPr="00DE1A3A">
        <w:rPr>
          <w:b/>
          <w:bCs/>
        </w:rPr>
        <w:t>Date, Time and Venue:</w:t>
      </w:r>
    </w:p>
    <w:p w14:paraId="37AD5338" w14:textId="77777777" w:rsidR="00DE1A3A" w:rsidRPr="00DE1A3A" w:rsidRDefault="00DE1A3A" w:rsidP="00DE1A3A">
      <w:r w:rsidRPr="00DE1A3A">
        <w:rPr>
          <w:b/>
          <w:bCs/>
        </w:rPr>
        <w:t>13 August 2026</w:t>
      </w:r>
    </w:p>
    <w:p w14:paraId="0F5E6BD1" w14:textId="77777777" w:rsidR="00DE1A3A" w:rsidRPr="00DE1A3A" w:rsidRDefault="00DE1A3A" w:rsidP="00DE1A3A">
      <w:r w:rsidRPr="00DE1A3A">
        <w:rPr>
          <w:b/>
          <w:bCs/>
        </w:rPr>
        <w:t>P.R. Government Degree College (A), Kakinada</w:t>
      </w:r>
    </w:p>
    <w:p w14:paraId="345AF244" w14:textId="77777777" w:rsidR="00DE1A3A" w:rsidRPr="00DE1A3A" w:rsidRDefault="00DE1A3A" w:rsidP="00DE1A3A">
      <w:pPr>
        <w:rPr>
          <w:b/>
          <w:bCs/>
        </w:rPr>
      </w:pPr>
      <w:r w:rsidRPr="00DE1A3A">
        <w:rPr>
          <w:b/>
          <w:bCs/>
        </w:rPr>
        <w:t>Description and Objectives of the Activity:</w:t>
      </w:r>
    </w:p>
    <w:p w14:paraId="200CDD2B" w14:textId="77777777" w:rsidR="00DE1A3A" w:rsidRPr="00DE1A3A" w:rsidRDefault="00DE1A3A" w:rsidP="00DE1A3A">
      <w:r w:rsidRPr="00DE1A3A">
        <w:t>On the occasion of </w:t>
      </w:r>
      <w:r w:rsidRPr="00DE1A3A">
        <w:rPr>
          <w:b/>
          <w:bCs/>
        </w:rPr>
        <w:t>World Organ Donation Day</w:t>
      </w:r>
      <w:r w:rsidRPr="00DE1A3A">
        <w:t xml:space="preserve">, an awareness </w:t>
      </w:r>
      <w:proofErr w:type="spellStart"/>
      <w:r w:rsidRPr="00DE1A3A">
        <w:t>programme</w:t>
      </w:r>
      <w:proofErr w:type="spellEnd"/>
      <w:r w:rsidRPr="00DE1A3A">
        <w:t xml:space="preserve"> on </w:t>
      </w:r>
      <w:r w:rsidRPr="00DE1A3A">
        <w:rPr>
          <w:b/>
          <w:bCs/>
        </w:rPr>
        <w:t>Anti-Drug Abuse and Organ Donation</w:t>
      </w:r>
      <w:r w:rsidRPr="00DE1A3A">
        <w:t> was organized jointly by the Red Cross Society, Kakinada Branch, College Red Cross Association and Department of Zoology, P.R. Government Degree College (A), Kakinada.</w:t>
      </w:r>
    </w:p>
    <w:p w14:paraId="288D7285" w14:textId="77777777" w:rsidR="00DE1A3A" w:rsidRPr="00DE1A3A" w:rsidRDefault="00DE1A3A" w:rsidP="00DE1A3A">
      <w:r w:rsidRPr="00DE1A3A">
        <w:t xml:space="preserve">The main objective of the </w:t>
      </w:r>
      <w:proofErr w:type="spellStart"/>
      <w:r w:rsidRPr="00DE1A3A">
        <w:t>programme</w:t>
      </w:r>
      <w:proofErr w:type="spellEnd"/>
      <w:r w:rsidRPr="00DE1A3A">
        <w:t xml:space="preserve"> was to create awareness among students about the importance of organ donation, dispel misconceptions and myths associated with organ donation, and educate students about the harmful effects of drug abuse and drug trafficking.</w:t>
      </w:r>
    </w:p>
    <w:p w14:paraId="556F1F1F" w14:textId="77777777" w:rsidR="00DE1A3A" w:rsidRPr="00DE1A3A" w:rsidRDefault="00DE1A3A" w:rsidP="00DE1A3A">
      <w:pPr>
        <w:rPr>
          <w:b/>
          <w:bCs/>
        </w:rPr>
      </w:pPr>
      <w:r w:rsidRPr="00DE1A3A">
        <w:rPr>
          <w:b/>
          <w:bCs/>
        </w:rPr>
        <w:t>Details of Resource Persons / Presenters / Guests:</w:t>
      </w:r>
    </w:p>
    <w:p w14:paraId="2309DB0E" w14:textId="77777777" w:rsidR="00DE1A3A" w:rsidRPr="00DE1A3A" w:rsidRDefault="00DE1A3A" w:rsidP="00DE1A3A">
      <w:pPr>
        <w:numPr>
          <w:ilvl w:val="0"/>
          <w:numId w:val="1"/>
        </w:numPr>
      </w:pPr>
      <w:r w:rsidRPr="00DE1A3A">
        <w:rPr>
          <w:b/>
          <w:bCs/>
        </w:rPr>
        <w:t>Dr. M.V.K. Meher</w:t>
      </w:r>
      <w:r w:rsidRPr="00DE1A3A">
        <w:t> – Principal, P.R. Government Degree College (A), Kakinada</w:t>
      </w:r>
    </w:p>
    <w:p w14:paraId="4C25660D" w14:textId="77777777" w:rsidR="00DE1A3A" w:rsidRPr="00DE1A3A" w:rsidRDefault="00DE1A3A" w:rsidP="00DE1A3A">
      <w:pPr>
        <w:numPr>
          <w:ilvl w:val="0"/>
          <w:numId w:val="1"/>
        </w:numPr>
      </w:pPr>
      <w:r w:rsidRPr="00DE1A3A">
        <w:rPr>
          <w:b/>
          <w:bCs/>
        </w:rPr>
        <w:t>Sri K. Sivakumar</w:t>
      </w:r>
      <w:r w:rsidRPr="00DE1A3A">
        <w:t> – Secretary, Red Cross Society, Kakinada Branch</w:t>
      </w:r>
    </w:p>
    <w:p w14:paraId="51C8E2E1" w14:textId="77777777" w:rsidR="00DE1A3A" w:rsidRPr="00DE1A3A" w:rsidRDefault="00DE1A3A" w:rsidP="00DE1A3A">
      <w:pPr>
        <w:numPr>
          <w:ilvl w:val="0"/>
          <w:numId w:val="1"/>
        </w:numPr>
      </w:pPr>
      <w:r w:rsidRPr="00DE1A3A">
        <w:rPr>
          <w:b/>
          <w:bCs/>
        </w:rPr>
        <w:t>Dr. Pappu Kiran Kumar</w:t>
      </w:r>
      <w:r w:rsidRPr="00DE1A3A">
        <w:t> – Convener, College Red Cross Association</w:t>
      </w:r>
    </w:p>
    <w:p w14:paraId="22B4A9A2" w14:textId="77777777" w:rsidR="00DE1A3A" w:rsidRPr="00DE1A3A" w:rsidRDefault="00DE1A3A" w:rsidP="00DE1A3A">
      <w:pPr>
        <w:numPr>
          <w:ilvl w:val="0"/>
          <w:numId w:val="1"/>
        </w:numPr>
      </w:pPr>
      <w:r w:rsidRPr="00DE1A3A">
        <w:rPr>
          <w:b/>
          <w:bCs/>
        </w:rPr>
        <w:t>Sri B. Ahmad Ali Baba</w:t>
      </w:r>
      <w:r w:rsidRPr="00DE1A3A">
        <w:t> – Head, Department of Zoology</w:t>
      </w:r>
    </w:p>
    <w:p w14:paraId="07DC61CE" w14:textId="77777777" w:rsidR="00DE1A3A" w:rsidRPr="00DE1A3A" w:rsidRDefault="00DE1A3A" w:rsidP="00DE1A3A">
      <w:pPr>
        <w:numPr>
          <w:ilvl w:val="0"/>
          <w:numId w:val="1"/>
        </w:numPr>
      </w:pPr>
      <w:r w:rsidRPr="00DE1A3A">
        <w:rPr>
          <w:b/>
          <w:bCs/>
        </w:rPr>
        <w:t>Dr. B. Elia</w:t>
      </w:r>
      <w:r w:rsidRPr="00DE1A3A">
        <w:t> – Lecturer in Zoology</w:t>
      </w:r>
    </w:p>
    <w:p w14:paraId="2CA0C6EC" w14:textId="77777777" w:rsidR="00DE1A3A" w:rsidRPr="00DE1A3A" w:rsidRDefault="00DE1A3A" w:rsidP="00DE1A3A">
      <w:pPr>
        <w:numPr>
          <w:ilvl w:val="0"/>
          <w:numId w:val="1"/>
        </w:numPr>
      </w:pPr>
      <w:r w:rsidRPr="00DE1A3A">
        <w:rPr>
          <w:b/>
          <w:bCs/>
        </w:rPr>
        <w:t>Sri K. Anjaneyulu</w:t>
      </w:r>
      <w:r w:rsidRPr="00DE1A3A">
        <w:t> – In-charge, District EAGLE Team</w:t>
      </w:r>
    </w:p>
    <w:p w14:paraId="2EFC1038" w14:textId="77777777" w:rsidR="00DE1A3A" w:rsidRPr="00DE1A3A" w:rsidRDefault="00DE1A3A" w:rsidP="00DE1A3A">
      <w:pPr>
        <w:numPr>
          <w:ilvl w:val="0"/>
          <w:numId w:val="1"/>
        </w:numPr>
      </w:pPr>
      <w:r w:rsidRPr="00DE1A3A">
        <w:rPr>
          <w:b/>
          <w:bCs/>
        </w:rPr>
        <w:t xml:space="preserve">Smt. </w:t>
      </w:r>
      <w:proofErr w:type="spellStart"/>
      <w:r w:rsidRPr="00DE1A3A">
        <w:rPr>
          <w:b/>
          <w:bCs/>
        </w:rPr>
        <w:t>Satyavaralakshmi</w:t>
      </w:r>
      <w:proofErr w:type="spellEnd"/>
      <w:r w:rsidRPr="00DE1A3A">
        <w:t> – Lecturer in Zoology</w:t>
      </w:r>
    </w:p>
    <w:p w14:paraId="17070EEF" w14:textId="77777777" w:rsidR="00DE1A3A" w:rsidRPr="00DE1A3A" w:rsidRDefault="00DE1A3A" w:rsidP="00DE1A3A">
      <w:pPr>
        <w:numPr>
          <w:ilvl w:val="0"/>
          <w:numId w:val="1"/>
        </w:numPr>
      </w:pPr>
      <w:r w:rsidRPr="00DE1A3A">
        <w:rPr>
          <w:b/>
          <w:bCs/>
        </w:rPr>
        <w:t>Sri T. Venkatesh</w:t>
      </w:r>
      <w:r w:rsidRPr="00DE1A3A">
        <w:t> – Lecturer in Zoology</w:t>
      </w:r>
    </w:p>
    <w:p w14:paraId="04D4B175" w14:textId="77777777" w:rsidR="00DE1A3A" w:rsidRPr="00DE1A3A" w:rsidRDefault="00DE1A3A" w:rsidP="00DE1A3A">
      <w:pPr>
        <w:rPr>
          <w:b/>
          <w:bCs/>
        </w:rPr>
      </w:pPr>
      <w:r w:rsidRPr="00DE1A3A">
        <w:rPr>
          <w:b/>
          <w:bCs/>
        </w:rPr>
        <w:t>Brief Summary of the Proceedings:</w:t>
      </w:r>
    </w:p>
    <w:p w14:paraId="6EA885AE" w14:textId="77777777" w:rsidR="00DE1A3A" w:rsidRPr="00DE1A3A" w:rsidRDefault="00DE1A3A" w:rsidP="00DE1A3A">
      <w:r w:rsidRPr="00DE1A3A">
        <w:t xml:space="preserve">The awareness </w:t>
      </w:r>
      <w:proofErr w:type="spellStart"/>
      <w:r w:rsidRPr="00DE1A3A">
        <w:t>programme</w:t>
      </w:r>
      <w:proofErr w:type="spellEnd"/>
      <w:r w:rsidRPr="00DE1A3A">
        <w:t xml:space="preserve"> was organized to commemorate </w:t>
      </w:r>
      <w:r w:rsidRPr="00DE1A3A">
        <w:rPr>
          <w:b/>
          <w:bCs/>
        </w:rPr>
        <w:t>World Organ Donation Day</w:t>
      </w:r>
      <w:r w:rsidRPr="00DE1A3A">
        <w:t> and to educate students on the importance of organ donation and the dangers of drug abuse.</w:t>
      </w:r>
    </w:p>
    <w:p w14:paraId="521D5C8C" w14:textId="77777777" w:rsidR="00DE1A3A" w:rsidRPr="00DE1A3A" w:rsidRDefault="00DE1A3A" w:rsidP="00DE1A3A">
      <w:r w:rsidRPr="00DE1A3A">
        <w:lastRenderedPageBreak/>
        <w:t xml:space="preserve">The </w:t>
      </w:r>
      <w:proofErr w:type="spellStart"/>
      <w:r w:rsidRPr="00DE1A3A">
        <w:t>programme</w:t>
      </w:r>
      <w:proofErr w:type="spellEnd"/>
      <w:r w:rsidRPr="00DE1A3A">
        <w:t xml:space="preserve"> was presided over by </w:t>
      </w:r>
      <w:r w:rsidRPr="00DE1A3A">
        <w:rPr>
          <w:b/>
          <w:bCs/>
        </w:rPr>
        <w:t>Dr. M.V.K. Meher, Principal</w:t>
      </w:r>
      <w:r w:rsidRPr="00DE1A3A">
        <w:t>, who emphasized that organ donation provides an opportunity to save the lives of several people even after the donor's death. He encouraged students to develop awareness about organ donation and spread the message in society.</w:t>
      </w:r>
    </w:p>
    <w:p w14:paraId="4B7435E9" w14:textId="77777777" w:rsidR="00DE1A3A" w:rsidRPr="00DE1A3A" w:rsidRDefault="00DE1A3A" w:rsidP="00DE1A3A">
      <w:r w:rsidRPr="00DE1A3A">
        <w:rPr>
          <w:b/>
          <w:bCs/>
        </w:rPr>
        <w:t>Sri K. Sivakumar</w:t>
      </w:r>
      <w:r w:rsidRPr="00DE1A3A">
        <w:t>, Secretary of the Red Cross Society, Kakinada Branch, created awareness among students about organ donation. He explained the importance of removing misconceptions and superstitions associated with organ donation and stressed the need to create greater awareness in society.</w:t>
      </w:r>
    </w:p>
    <w:p w14:paraId="4444F752" w14:textId="77777777" w:rsidR="00DE1A3A" w:rsidRPr="00DE1A3A" w:rsidRDefault="00DE1A3A" w:rsidP="00DE1A3A">
      <w:r w:rsidRPr="00DE1A3A">
        <w:rPr>
          <w:b/>
          <w:bCs/>
        </w:rPr>
        <w:t>Dr. Pappu Kiran Kumar</w:t>
      </w:r>
      <w:r w:rsidRPr="00DE1A3A">
        <w:t>, Convener of the College Red Cross Association, highlighted the significance of organ donation and appealed to students to understand its importance and motivate others to come forward for organ donation.</w:t>
      </w:r>
    </w:p>
    <w:p w14:paraId="24D0F02A" w14:textId="77777777" w:rsidR="00DE1A3A" w:rsidRPr="00DE1A3A" w:rsidRDefault="00DE1A3A" w:rsidP="00DE1A3A">
      <w:r w:rsidRPr="00DE1A3A">
        <w:rPr>
          <w:b/>
          <w:bCs/>
        </w:rPr>
        <w:t>Sri B. Ahmad Ali Baba</w:t>
      </w:r>
      <w:r w:rsidRPr="00DE1A3A">
        <w:t>, Head of the Department of Zoology, explained the </w:t>
      </w:r>
      <w:r w:rsidRPr="00DE1A3A">
        <w:rPr>
          <w:b/>
          <w:bCs/>
        </w:rPr>
        <w:t>scientific significance of organ donation</w:t>
      </w:r>
      <w:r w:rsidRPr="00DE1A3A">
        <w:t>. He highlighted how organ donation can give a new lease of life to several individuals and emphasized the humanitarian value of donating organs.</w:t>
      </w:r>
    </w:p>
    <w:p w14:paraId="7E9A39E5" w14:textId="77777777" w:rsidR="00DE1A3A" w:rsidRPr="00DE1A3A" w:rsidRDefault="00DE1A3A" w:rsidP="00DE1A3A">
      <w:r w:rsidRPr="00DE1A3A">
        <w:rPr>
          <w:b/>
          <w:bCs/>
        </w:rPr>
        <w:t>Dr. B. Elia</w:t>
      </w:r>
      <w:r w:rsidRPr="00DE1A3A">
        <w:t>, Lecturer in Zoology, recalled the contributions of prominent personalities who had pledged or donated their organs and bodies, thereby inspiring students to understand the importance of donation.</w:t>
      </w:r>
    </w:p>
    <w:p w14:paraId="7DAC00B2" w14:textId="77777777" w:rsidR="00DE1A3A" w:rsidRPr="00DE1A3A" w:rsidRDefault="00DE1A3A" w:rsidP="00DE1A3A">
      <w:r w:rsidRPr="00DE1A3A">
        <w:rPr>
          <w:b/>
          <w:bCs/>
        </w:rPr>
        <w:t>Sri K. Anjaneyulu</w:t>
      </w:r>
      <w:r w:rsidRPr="00DE1A3A">
        <w:t>, In-charge of the District EAGLE Team, addressed the students on </w:t>
      </w:r>
      <w:r w:rsidRPr="00DE1A3A">
        <w:rPr>
          <w:b/>
          <w:bCs/>
        </w:rPr>
        <w:t>drug abuse and drug trafficking</w:t>
      </w:r>
      <w:r w:rsidRPr="00DE1A3A">
        <w:t>. Through practical examples, he explained the harmful consequences of drug addiction and the dangers associated with drug trafficking. He advised students to stay away from drugs and contribute to creating a drug-free society.</w:t>
      </w:r>
    </w:p>
    <w:p w14:paraId="4AA3AC44" w14:textId="77777777" w:rsidR="00DE1A3A" w:rsidRPr="00DE1A3A" w:rsidRDefault="00DE1A3A" w:rsidP="00DE1A3A">
      <w:r w:rsidRPr="00DE1A3A">
        <w:t xml:space="preserve">The </w:t>
      </w:r>
      <w:proofErr w:type="spellStart"/>
      <w:r w:rsidRPr="00DE1A3A">
        <w:t>programme</w:t>
      </w:r>
      <w:proofErr w:type="spellEnd"/>
      <w:r w:rsidRPr="00DE1A3A">
        <w:t xml:space="preserve"> was also attended by </w:t>
      </w:r>
      <w:r w:rsidRPr="00DE1A3A">
        <w:rPr>
          <w:b/>
          <w:bCs/>
        </w:rPr>
        <w:t xml:space="preserve">Smt. </w:t>
      </w:r>
      <w:proofErr w:type="spellStart"/>
      <w:r w:rsidRPr="00DE1A3A">
        <w:rPr>
          <w:b/>
          <w:bCs/>
        </w:rPr>
        <w:t>Satyavaralakshmi</w:t>
      </w:r>
      <w:proofErr w:type="spellEnd"/>
      <w:r w:rsidRPr="00DE1A3A">
        <w:rPr>
          <w:b/>
          <w:bCs/>
        </w:rPr>
        <w:t xml:space="preserve"> and Sri T. Venkatesh</w:t>
      </w:r>
      <w:r w:rsidRPr="00DE1A3A">
        <w:t>, Lecturers in Zoology, along with other teaching staff.</w:t>
      </w:r>
    </w:p>
    <w:p w14:paraId="0414936F" w14:textId="77777777" w:rsidR="00DE1A3A" w:rsidRPr="00DE1A3A" w:rsidRDefault="00DE1A3A" w:rsidP="00DE1A3A">
      <w:pPr>
        <w:rPr>
          <w:b/>
          <w:bCs/>
        </w:rPr>
      </w:pPr>
      <w:r w:rsidRPr="00DE1A3A">
        <w:rPr>
          <w:b/>
          <w:bCs/>
        </w:rPr>
        <w:t>Participants Details and Number Attended:</w:t>
      </w:r>
    </w:p>
    <w:p w14:paraId="2468BDED" w14:textId="77777777" w:rsidR="00DE1A3A" w:rsidRPr="00DE1A3A" w:rsidRDefault="00DE1A3A" w:rsidP="00DE1A3A">
      <w:r w:rsidRPr="00DE1A3A">
        <w:t>A large number of </w:t>
      </w:r>
      <w:r w:rsidRPr="00DE1A3A">
        <w:rPr>
          <w:b/>
          <w:bCs/>
        </w:rPr>
        <w:t>students, teaching staff and members of the College Red Cross Association</w:t>
      </w:r>
      <w:r w:rsidRPr="00DE1A3A">
        <w:t xml:space="preserve"> participated in the </w:t>
      </w:r>
      <w:proofErr w:type="spellStart"/>
      <w:r w:rsidRPr="00DE1A3A">
        <w:t>programme</w:t>
      </w:r>
      <w:proofErr w:type="spellEnd"/>
      <w:r w:rsidRPr="00DE1A3A">
        <w:t xml:space="preserve"> and benefited from the awareness sessions on organ donation, drug abuse and drug trafficking.</w:t>
      </w:r>
    </w:p>
    <w:p w14:paraId="614AF434" w14:textId="77777777" w:rsidR="00DE1A3A" w:rsidRPr="00DE1A3A" w:rsidRDefault="00DE1A3A" w:rsidP="00DE1A3A">
      <w:pPr>
        <w:rPr>
          <w:b/>
          <w:bCs/>
        </w:rPr>
      </w:pPr>
      <w:r w:rsidRPr="00DE1A3A">
        <w:rPr>
          <w:b/>
          <w:bCs/>
        </w:rPr>
        <w:t>Outcome:</w:t>
      </w:r>
    </w:p>
    <w:p w14:paraId="13875732" w14:textId="77777777" w:rsidR="00DE1A3A" w:rsidRPr="00DE1A3A" w:rsidRDefault="00DE1A3A" w:rsidP="00DE1A3A">
      <w:r w:rsidRPr="00DE1A3A">
        <w:t xml:space="preserve">The </w:t>
      </w:r>
      <w:proofErr w:type="spellStart"/>
      <w:r w:rsidRPr="00DE1A3A">
        <w:t>programme</w:t>
      </w:r>
      <w:proofErr w:type="spellEnd"/>
      <w:r w:rsidRPr="00DE1A3A">
        <w:t xml:space="preserve"> created significant awareness among students about the </w:t>
      </w:r>
      <w:r w:rsidRPr="00DE1A3A">
        <w:rPr>
          <w:b/>
          <w:bCs/>
        </w:rPr>
        <w:t>importance and scientific basis of organ donation</w:t>
      </w:r>
      <w:r w:rsidRPr="00DE1A3A">
        <w:t> and helped dispel misconceptions associated with organ donation. The session on drug abuse and trafficking also sensitized students to the physical, psychological and social consequences of drug addiction.</w:t>
      </w:r>
    </w:p>
    <w:p w14:paraId="4A28C6A5" w14:textId="77777777" w:rsidR="00DE1A3A" w:rsidRPr="00DE1A3A" w:rsidRDefault="00DE1A3A" w:rsidP="00DE1A3A">
      <w:r w:rsidRPr="00DE1A3A">
        <w:lastRenderedPageBreak/>
        <w:t xml:space="preserve">The </w:t>
      </w:r>
      <w:proofErr w:type="spellStart"/>
      <w:r w:rsidRPr="00DE1A3A">
        <w:t>programme</w:t>
      </w:r>
      <w:proofErr w:type="spellEnd"/>
      <w:r w:rsidRPr="00DE1A3A">
        <w:t xml:space="preserve"> encouraged students to become ambassadors of health awareness and to spread the messages of </w:t>
      </w:r>
      <w:r w:rsidRPr="00DE1A3A">
        <w:rPr>
          <w:b/>
          <w:bCs/>
        </w:rPr>
        <w:t>organ donation and a drug-free society</w:t>
      </w:r>
      <w:r w:rsidRPr="00DE1A3A">
        <w:t> among their families and the wider community.</w:t>
      </w:r>
    </w:p>
    <w:p w14:paraId="19598B99" w14:textId="77777777" w:rsidR="00DE1A3A" w:rsidRPr="00DE1A3A" w:rsidRDefault="00DE1A3A" w:rsidP="00DE1A3A">
      <w:pPr>
        <w:rPr>
          <w:b/>
          <w:bCs/>
        </w:rPr>
      </w:pPr>
    </w:p>
    <w:p w14:paraId="1B4D3664" w14:textId="77777777" w:rsidR="00DE1A3A" w:rsidRPr="00DE1A3A" w:rsidRDefault="00DE1A3A" w:rsidP="00DE1A3A">
      <w:pPr>
        <w:rPr>
          <w:b/>
          <w:bCs/>
        </w:rPr>
      </w:pPr>
      <w:r w:rsidRPr="00DE1A3A">
        <w:rPr>
          <w:b/>
          <w:bCs/>
        </w:rPr>
        <w:t>Pictures / News Clippings:</w:t>
      </w:r>
    </w:p>
    <w:p w14:paraId="7C2C4A94" w14:textId="77777777" w:rsidR="00DE1A3A" w:rsidRPr="00DE1A3A" w:rsidRDefault="00DE1A3A" w:rsidP="00DE1A3A">
      <w:r w:rsidRPr="00DE1A3A">
        <w:rPr>
          <w:i/>
          <w:iCs/>
        </w:rPr>
        <w:t xml:space="preserve">(Photographs and press clippings of the </w:t>
      </w:r>
      <w:proofErr w:type="spellStart"/>
      <w:r w:rsidRPr="00DE1A3A">
        <w:rPr>
          <w:i/>
          <w:iCs/>
        </w:rPr>
        <w:t>programme</w:t>
      </w:r>
      <w:proofErr w:type="spellEnd"/>
      <w:r w:rsidRPr="00DE1A3A">
        <w:rPr>
          <w:i/>
          <w:iCs/>
        </w:rPr>
        <w:t xml:space="preserve"> may be attached here.)</w:t>
      </w:r>
    </w:p>
    <w:p w14:paraId="4A360F12" w14:textId="64B580B8" w:rsidR="00DE1A3A" w:rsidRPr="00DE1A3A" w:rsidRDefault="00DE1A3A" w:rsidP="00DE1A3A">
      <w:r>
        <w:rPr>
          <w:noProof/>
        </w:rPr>
        <w:drawing>
          <wp:anchor distT="0" distB="0" distL="114300" distR="114300" simplePos="0" relativeHeight="251658240" behindDoc="1" locked="0" layoutInCell="1" allowOverlap="1" wp14:anchorId="4097DC2E" wp14:editId="204BF0F8">
            <wp:simplePos x="0" y="0"/>
            <wp:positionH relativeFrom="column">
              <wp:posOffset>0</wp:posOffset>
            </wp:positionH>
            <wp:positionV relativeFrom="paragraph">
              <wp:posOffset>-3810</wp:posOffset>
            </wp:positionV>
            <wp:extent cx="6207760" cy="5319395"/>
            <wp:effectExtent l="0" t="0" r="2540" b="0"/>
            <wp:wrapTight wrapText="bothSides">
              <wp:wrapPolygon edited="0">
                <wp:start x="0" y="0"/>
                <wp:lineTo x="0" y="21505"/>
                <wp:lineTo x="21543" y="21505"/>
                <wp:lineTo x="21543" y="0"/>
                <wp:lineTo x="0" y="0"/>
              </wp:wrapPolygon>
            </wp:wrapTight>
            <wp:docPr id="110295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7760" cy="5319395"/>
                    </a:xfrm>
                    <a:prstGeom prst="rect">
                      <a:avLst/>
                    </a:prstGeom>
                    <a:noFill/>
                  </pic:spPr>
                </pic:pic>
              </a:graphicData>
            </a:graphic>
            <wp14:sizeRelH relativeFrom="page">
              <wp14:pctWidth>0</wp14:pctWidth>
            </wp14:sizeRelH>
            <wp14:sizeRelV relativeFrom="page">
              <wp14:pctHeight>0</wp14:pctHeight>
            </wp14:sizeRelV>
          </wp:anchor>
        </w:drawing>
      </w:r>
    </w:p>
    <w:p w14:paraId="16ECF065" w14:textId="16176AC9" w:rsidR="00DE1A3A" w:rsidRPr="00DE1A3A" w:rsidRDefault="00DE1A3A" w:rsidP="00DE1A3A">
      <w:r w:rsidRPr="00DE1A3A">
        <w:lastRenderedPageBreak/>
        <w:t> </w:t>
      </w:r>
      <w:r>
        <w:rPr>
          <w:noProof/>
        </w:rPr>
        <w:drawing>
          <wp:inline distT="0" distB="0" distL="0" distR="0" wp14:anchorId="43244928" wp14:editId="6653F1E7">
            <wp:extent cx="6315986" cy="3552742"/>
            <wp:effectExtent l="0" t="0" r="0" b="0"/>
            <wp:docPr id="20121062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4389" cy="3557469"/>
                    </a:xfrm>
                    <a:prstGeom prst="rect">
                      <a:avLst/>
                    </a:prstGeom>
                    <a:noFill/>
                  </pic:spPr>
                </pic:pic>
              </a:graphicData>
            </a:graphic>
          </wp:inline>
        </w:drawing>
      </w:r>
    </w:p>
    <w:p w14:paraId="1ACF17C7" w14:textId="1D7572EC" w:rsidR="00DE1A3A" w:rsidRDefault="00DE1A3A">
      <w:r>
        <w:rPr>
          <w:noProof/>
        </w:rPr>
        <w:drawing>
          <wp:inline distT="0" distB="0" distL="0" distR="0" wp14:anchorId="19A488E9" wp14:editId="1BF2B343">
            <wp:extent cx="6481970" cy="3093107"/>
            <wp:effectExtent l="0" t="0" r="0" b="0"/>
            <wp:docPr id="1554762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9436" cy="3096669"/>
                    </a:xfrm>
                    <a:prstGeom prst="rect">
                      <a:avLst/>
                    </a:prstGeom>
                    <a:noFill/>
                  </pic:spPr>
                </pic:pic>
              </a:graphicData>
            </a:graphic>
          </wp:inline>
        </w:drawing>
      </w:r>
    </w:p>
    <w:p w14:paraId="13895B69" w14:textId="77777777" w:rsidR="00DE1A3A" w:rsidRPr="00DE1A3A" w:rsidRDefault="00DE1A3A" w:rsidP="00DE1A3A"/>
    <w:p w14:paraId="528FB933" w14:textId="77777777" w:rsidR="00DE1A3A" w:rsidRDefault="00DE1A3A" w:rsidP="00DE1A3A"/>
    <w:p w14:paraId="70C5194B" w14:textId="0B65BD0D" w:rsidR="00DE1A3A" w:rsidRPr="00DE1A3A" w:rsidRDefault="00DE1A3A" w:rsidP="00DE1A3A">
      <w:pPr>
        <w:ind w:firstLine="720"/>
      </w:pPr>
      <w:r>
        <w:rPr>
          <w:noProof/>
        </w:rPr>
        <w:lastRenderedPageBreak/>
        <w:drawing>
          <wp:inline distT="0" distB="0" distL="0" distR="0" wp14:anchorId="4010A84D" wp14:editId="4F76EC16">
            <wp:extent cx="5424368" cy="4434923"/>
            <wp:effectExtent l="0" t="0" r="5080" b="3810"/>
            <wp:docPr id="12257792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4142" cy="4442914"/>
                    </a:xfrm>
                    <a:prstGeom prst="rect">
                      <a:avLst/>
                    </a:prstGeom>
                    <a:noFill/>
                  </pic:spPr>
                </pic:pic>
              </a:graphicData>
            </a:graphic>
          </wp:inline>
        </w:drawing>
      </w:r>
    </w:p>
    <w:sectPr w:rsidR="00DE1A3A" w:rsidRPr="00DE1A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26E"/>
    <w:multiLevelType w:val="multilevel"/>
    <w:tmpl w:val="6778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708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3A"/>
    <w:rsid w:val="00D31D53"/>
    <w:rsid w:val="00DE1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701B3"/>
  <w15:chartTrackingRefBased/>
  <w15:docId w15:val="{D7398641-B6BB-43B4-B06B-A0329AA2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A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1A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1A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1A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1A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1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A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1A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1A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1A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1A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1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A3A"/>
    <w:rPr>
      <w:rFonts w:eastAsiaTheme="majorEastAsia" w:cstheme="majorBidi"/>
      <w:color w:val="272727" w:themeColor="text1" w:themeTint="D8"/>
    </w:rPr>
  </w:style>
  <w:style w:type="paragraph" w:styleId="Title">
    <w:name w:val="Title"/>
    <w:basedOn w:val="Normal"/>
    <w:next w:val="Normal"/>
    <w:link w:val="TitleChar"/>
    <w:uiPriority w:val="10"/>
    <w:qFormat/>
    <w:rsid w:val="00DE1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A3A"/>
    <w:pPr>
      <w:spacing w:before="160"/>
      <w:jc w:val="center"/>
    </w:pPr>
    <w:rPr>
      <w:i/>
      <w:iCs/>
      <w:color w:val="404040" w:themeColor="text1" w:themeTint="BF"/>
    </w:rPr>
  </w:style>
  <w:style w:type="character" w:customStyle="1" w:styleId="QuoteChar">
    <w:name w:val="Quote Char"/>
    <w:basedOn w:val="DefaultParagraphFont"/>
    <w:link w:val="Quote"/>
    <w:uiPriority w:val="29"/>
    <w:rsid w:val="00DE1A3A"/>
    <w:rPr>
      <w:i/>
      <w:iCs/>
      <w:color w:val="404040" w:themeColor="text1" w:themeTint="BF"/>
    </w:rPr>
  </w:style>
  <w:style w:type="paragraph" w:styleId="ListParagraph">
    <w:name w:val="List Paragraph"/>
    <w:basedOn w:val="Normal"/>
    <w:uiPriority w:val="34"/>
    <w:qFormat/>
    <w:rsid w:val="00DE1A3A"/>
    <w:pPr>
      <w:ind w:left="720"/>
      <w:contextualSpacing/>
    </w:pPr>
  </w:style>
  <w:style w:type="character" w:styleId="IntenseEmphasis">
    <w:name w:val="Intense Emphasis"/>
    <w:basedOn w:val="DefaultParagraphFont"/>
    <w:uiPriority w:val="21"/>
    <w:qFormat/>
    <w:rsid w:val="00DE1A3A"/>
    <w:rPr>
      <w:i/>
      <w:iCs/>
      <w:color w:val="2F5496" w:themeColor="accent1" w:themeShade="BF"/>
    </w:rPr>
  </w:style>
  <w:style w:type="paragraph" w:styleId="IntenseQuote">
    <w:name w:val="Intense Quote"/>
    <w:basedOn w:val="Normal"/>
    <w:next w:val="Normal"/>
    <w:link w:val="IntenseQuoteChar"/>
    <w:uiPriority w:val="30"/>
    <w:qFormat/>
    <w:rsid w:val="00DE1A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1A3A"/>
    <w:rPr>
      <w:i/>
      <w:iCs/>
      <w:color w:val="2F5496" w:themeColor="accent1" w:themeShade="BF"/>
    </w:rPr>
  </w:style>
  <w:style w:type="character" w:styleId="IntenseReference">
    <w:name w:val="Intense Reference"/>
    <w:basedOn w:val="DefaultParagraphFont"/>
    <w:uiPriority w:val="32"/>
    <w:qFormat/>
    <w:rsid w:val="00DE1A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Bolloju Baba</dc:creator>
  <cp:keywords/>
  <dc:description/>
  <cp:lastModifiedBy>Bolloju Baba</cp:lastModifiedBy>
  <cp:revision>1</cp:revision>
  <dcterms:created xsi:type="dcterms:W3CDTF">2026-08-24T09:08:00Z</dcterms:created>
  <dcterms:modified xsi:type="dcterms:W3CDTF">2026-08-24T09:12:00Z</dcterms:modified>
</cp:coreProperties>
</file>